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11" w:rsidRPr="00D265B6" w:rsidRDefault="008458AE" w:rsidP="00D265B6">
      <w:pPr>
        <w:pStyle w:val="ConsPlusNormal"/>
        <w:tabs>
          <w:tab w:val="left" w:pos="993"/>
          <w:tab w:val="left" w:pos="1560"/>
        </w:tabs>
        <w:jc w:val="center"/>
        <w:rPr>
          <w:b/>
          <w:spacing w:val="-2"/>
          <w:sz w:val="40"/>
          <w:szCs w:val="40"/>
        </w:rPr>
      </w:pPr>
      <w:r w:rsidRPr="00D265B6">
        <w:rPr>
          <w:b/>
          <w:spacing w:val="-2"/>
          <w:sz w:val="40"/>
          <w:szCs w:val="40"/>
        </w:rPr>
        <w:t>Состав комиссии</w:t>
      </w:r>
    </w:p>
    <w:p w:rsidR="00D265B6" w:rsidRPr="00D265B6" w:rsidRDefault="008458AE" w:rsidP="00D265B6">
      <w:pPr>
        <w:pStyle w:val="ConsPlusNormal"/>
        <w:tabs>
          <w:tab w:val="left" w:pos="993"/>
          <w:tab w:val="left" w:pos="1560"/>
        </w:tabs>
        <w:jc w:val="both"/>
        <w:rPr>
          <w:b/>
          <w:sz w:val="40"/>
          <w:szCs w:val="40"/>
        </w:rPr>
      </w:pPr>
      <w:r w:rsidRPr="00D265B6">
        <w:rPr>
          <w:b/>
          <w:sz w:val="40"/>
          <w:szCs w:val="40"/>
          <w:u w:val="single"/>
        </w:rPr>
        <w:t xml:space="preserve">по </w:t>
      </w:r>
      <w:r w:rsidR="001E68D2" w:rsidRPr="00D265B6">
        <w:rPr>
          <w:b/>
          <w:sz w:val="40"/>
          <w:szCs w:val="40"/>
          <w:u w:val="single"/>
        </w:rPr>
        <w:t>профилактике пьянства, алкоголизма и наркомании</w:t>
      </w:r>
      <w:r w:rsidRPr="00D265B6">
        <w:rPr>
          <w:b/>
          <w:sz w:val="40"/>
          <w:szCs w:val="40"/>
        </w:rPr>
        <w:t xml:space="preserve"> </w:t>
      </w:r>
    </w:p>
    <w:p w:rsidR="00D265B6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 xml:space="preserve">в государственном предприятии </w:t>
      </w:r>
    </w:p>
    <w:p w:rsidR="00D265B6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>«Единый информационный</w:t>
      </w:r>
    </w:p>
    <w:p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>расчетно-кассовый центр»</w:t>
      </w:r>
    </w:p>
    <w:p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both"/>
        <w:rPr>
          <w:b/>
          <w:spacing w:val="-2"/>
          <w:sz w:val="50"/>
          <w:szCs w:val="50"/>
        </w:rPr>
      </w:pP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  <w:u w:val="single"/>
        </w:rPr>
        <w:t>Председатель</w:t>
      </w:r>
      <w:r w:rsidRPr="00714211">
        <w:rPr>
          <w:spacing w:val="-2"/>
          <w:sz w:val="50"/>
          <w:szCs w:val="50"/>
        </w:rPr>
        <w:t xml:space="preserve"> – заместитель директора Гой Р.Л.</w:t>
      </w: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  <w:u w:val="single"/>
        </w:rPr>
        <w:t>Заместитель председателя</w:t>
      </w:r>
      <w:r w:rsidRPr="00714211">
        <w:rPr>
          <w:spacing w:val="-2"/>
          <w:sz w:val="50"/>
          <w:szCs w:val="50"/>
        </w:rPr>
        <w:t xml:space="preserve"> – начальник </w:t>
      </w:r>
      <w:proofErr w:type="spellStart"/>
      <w:r w:rsidRPr="00714211">
        <w:rPr>
          <w:spacing w:val="-2"/>
          <w:sz w:val="50"/>
          <w:szCs w:val="50"/>
        </w:rPr>
        <w:t>ОПиКР</w:t>
      </w:r>
      <w:proofErr w:type="spellEnd"/>
      <w:r w:rsidRPr="00714211">
        <w:rPr>
          <w:spacing w:val="-2"/>
          <w:sz w:val="50"/>
          <w:szCs w:val="50"/>
        </w:rPr>
        <w:t xml:space="preserve"> Фабричных А.М.</w:t>
      </w:r>
    </w:p>
    <w:p w:rsidR="001E68D2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</w:p>
    <w:p w:rsidR="00714211" w:rsidRPr="00714211" w:rsidRDefault="00714211" w:rsidP="001E68D2">
      <w:pPr>
        <w:pStyle w:val="ConsPlusNormal"/>
        <w:jc w:val="both"/>
        <w:rPr>
          <w:spacing w:val="-2"/>
          <w:sz w:val="50"/>
          <w:szCs w:val="50"/>
        </w:rPr>
      </w:pP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Члены комиссии: </w:t>
      </w: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главный бухгалтер </w:t>
      </w:r>
      <w:proofErr w:type="spellStart"/>
      <w:r w:rsidR="00D265B6">
        <w:rPr>
          <w:spacing w:val="-2"/>
          <w:sz w:val="50"/>
          <w:szCs w:val="50"/>
        </w:rPr>
        <w:t>Ролинская</w:t>
      </w:r>
      <w:proofErr w:type="spellEnd"/>
      <w:r w:rsidR="00D265B6">
        <w:rPr>
          <w:spacing w:val="-2"/>
          <w:sz w:val="50"/>
          <w:szCs w:val="50"/>
        </w:rPr>
        <w:t xml:space="preserve"> Н.И</w:t>
      </w:r>
      <w:r w:rsidRPr="00714211">
        <w:rPr>
          <w:spacing w:val="-2"/>
          <w:sz w:val="50"/>
          <w:szCs w:val="50"/>
        </w:rPr>
        <w:t xml:space="preserve">.; </w:t>
      </w: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начальник </w:t>
      </w:r>
      <w:r w:rsidR="00D265B6">
        <w:rPr>
          <w:spacing w:val="-2"/>
          <w:sz w:val="50"/>
          <w:szCs w:val="50"/>
        </w:rPr>
        <w:t>СЭА Роговская Е.Ю.</w:t>
      </w:r>
      <w:r w:rsidRPr="00714211">
        <w:rPr>
          <w:spacing w:val="-2"/>
          <w:sz w:val="50"/>
          <w:szCs w:val="50"/>
        </w:rPr>
        <w:t xml:space="preserve">; </w:t>
      </w:r>
    </w:p>
    <w:p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начальник </w:t>
      </w:r>
      <w:proofErr w:type="spellStart"/>
      <w:r w:rsidRPr="00714211">
        <w:rPr>
          <w:spacing w:val="-2"/>
          <w:sz w:val="50"/>
          <w:szCs w:val="50"/>
        </w:rPr>
        <w:t>ОКСиР</w:t>
      </w:r>
      <w:proofErr w:type="spellEnd"/>
      <w:r w:rsidRPr="00714211">
        <w:rPr>
          <w:spacing w:val="-2"/>
          <w:sz w:val="50"/>
          <w:szCs w:val="50"/>
        </w:rPr>
        <w:t xml:space="preserve"> Кравченко О.В.; </w:t>
      </w:r>
    </w:p>
    <w:p w:rsidR="001E68D2" w:rsidRPr="00714211" w:rsidRDefault="001E68D2" w:rsidP="001E68D2">
      <w:pPr>
        <w:pStyle w:val="ConsPlusNormal"/>
        <w:jc w:val="both"/>
        <w:rPr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ведущий инженер </w:t>
      </w:r>
      <w:proofErr w:type="spellStart"/>
      <w:r w:rsidR="00D265B6">
        <w:rPr>
          <w:spacing w:val="-2"/>
          <w:sz w:val="50"/>
          <w:szCs w:val="50"/>
        </w:rPr>
        <w:t>Пахутко</w:t>
      </w:r>
      <w:proofErr w:type="spellEnd"/>
      <w:r w:rsidR="00D265B6">
        <w:rPr>
          <w:spacing w:val="-2"/>
          <w:sz w:val="50"/>
          <w:szCs w:val="50"/>
        </w:rPr>
        <w:t xml:space="preserve"> Н.А.</w:t>
      </w:r>
      <w:r w:rsidRPr="00714211">
        <w:rPr>
          <w:spacing w:val="-2"/>
          <w:sz w:val="50"/>
          <w:szCs w:val="50"/>
        </w:rPr>
        <w:t>;</w:t>
      </w:r>
      <w:r w:rsidRPr="00714211">
        <w:rPr>
          <w:sz w:val="50"/>
          <w:szCs w:val="50"/>
        </w:rPr>
        <w:t xml:space="preserve"> </w:t>
      </w:r>
    </w:p>
    <w:p w:rsidR="00A339B3" w:rsidRPr="00714211" w:rsidRDefault="00720A15">
      <w:pPr>
        <w:rPr>
          <w:sz w:val="50"/>
          <w:szCs w:val="50"/>
        </w:rPr>
      </w:pPr>
      <w:bookmarkStart w:id="0" w:name="_GoBack"/>
      <w:bookmarkEnd w:id="0"/>
    </w:p>
    <w:p w:rsidR="008458AE" w:rsidRPr="00714211" w:rsidRDefault="008458AE">
      <w:pPr>
        <w:rPr>
          <w:sz w:val="50"/>
          <w:szCs w:val="50"/>
        </w:rPr>
      </w:pPr>
    </w:p>
    <w:sectPr w:rsidR="008458AE" w:rsidRPr="00714211" w:rsidSect="00714211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2A8"/>
    <w:multiLevelType w:val="multilevel"/>
    <w:tmpl w:val="93965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9E"/>
    <w:rsid w:val="001E68D2"/>
    <w:rsid w:val="003D6336"/>
    <w:rsid w:val="006A3FEF"/>
    <w:rsid w:val="00714211"/>
    <w:rsid w:val="00720A15"/>
    <w:rsid w:val="008458AE"/>
    <w:rsid w:val="00AF00C9"/>
    <w:rsid w:val="00BB36A1"/>
    <w:rsid w:val="00BF3C73"/>
    <w:rsid w:val="00CE6931"/>
    <w:rsid w:val="00D265B6"/>
    <w:rsid w:val="00D45B9E"/>
    <w:rsid w:val="00E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47988-50D1-499B-AB6E-EA3310B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6</cp:revision>
  <dcterms:created xsi:type="dcterms:W3CDTF">2020-03-10T10:19:00Z</dcterms:created>
  <dcterms:modified xsi:type="dcterms:W3CDTF">2025-06-23T11:35:00Z</dcterms:modified>
</cp:coreProperties>
</file>